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050D" w14:textId="77777777" w:rsidR="00490B9B" w:rsidRPr="00490B9B" w:rsidRDefault="00490B9B" w:rsidP="00490B9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90B9B">
        <w:rPr>
          <w:rFonts w:ascii="方正小标宋简体" w:eastAsia="方正小标宋简体" w:hint="eastAsia"/>
          <w:sz w:val="44"/>
          <w:szCs w:val="44"/>
        </w:rPr>
        <w:t>第二十八届“创新杯”历史学院推荐获奖作品名单</w:t>
      </w:r>
    </w:p>
    <w:tbl>
      <w:tblPr>
        <w:tblW w:w="14140" w:type="dxa"/>
        <w:tblLook w:val="04A0" w:firstRow="1" w:lastRow="0" w:firstColumn="1" w:lastColumn="0" w:noHBand="0" w:noVBand="1"/>
      </w:tblPr>
      <w:tblGrid>
        <w:gridCol w:w="900"/>
        <w:gridCol w:w="1840"/>
        <w:gridCol w:w="2280"/>
        <w:gridCol w:w="3900"/>
        <w:gridCol w:w="1700"/>
        <w:gridCol w:w="1900"/>
        <w:gridCol w:w="1620"/>
      </w:tblGrid>
      <w:tr w:rsidR="00490B9B" w:rsidRPr="00490B9B" w14:paraId="1956CFA6" w14:textId="77777777" w:rsidTr="00490B9B">
        <w:trPr>
          <w:trHeight w:val="3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C74F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E05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拟推荐奖项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21C2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投递赛道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54D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8568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920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F25E" w14:textId="77777777" w:rsidR="00490B9B" w:rsidRPr="00490B9B" w:rsidRDefault="00490B9B" w:rsidP="00490B9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490B9B" w:rsidRPr="00490B9B" w14:paraId="000C3320" w14:textId="77777777" w:rsidTr="00490B9B">
        <w:trPr>
          <w:trHeight w:val="10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E26E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689A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E98F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F87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双轨并治：《铅书》所见宋代铅山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矿域社会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及其地方管理体系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EF4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004B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538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0B9B" w:rsidRPr="00490B9B" w14:paraId="2A78D152" w14:textId="77777777" w:rsidTr="00490B9B">
        <w:trPr>
          <w:trHeight w:val="10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F491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4362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CCA9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42D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再造张居正：历史人物形象在互联网同人中的找回、重塑与再传播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FF77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046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洪彤、刘又嘉、夏宁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E88A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彭春凌</w:t>
            </w:r>
          </w:p>
        </w:tc>
      </w:tr>
      <w:tr w:rsidR="00490B9B" w:rsidRPr="00490B9B" w14:paraId="06FF1ECB" w14:textId="77777777" w:rsidTr="00490B9B">
        <w:trPr>
          <w:trHeight w:val="69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12CC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E69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7730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4C7F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权力重构：咸丰变局后的广东士绅阶层转型研究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78BC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韩哲韬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7A8C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13D1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0B9B" w:rsidRPr="00490B9B" w14:paraId="0580E0F2" w14:textId="77777777" w:rsidTr="00490B9B">
        <w:trPr>
          <w:trHeight w:val="13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1616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F04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CD0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5B55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晚清中俄东段边界划分和管理的近代化——以《中俄北京条</w:t>
            </w: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约》和《中俄勘分东界约记》为核心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B43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李佳颐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8044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王婉儒、邓子欢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69A5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惠男</w:t>
            </w:r>
            <w:proofErr w:type="gramEnd"/>
          </w:p>
        </w:tc>
      </w:tr>
      <w:tr w:rsidR="00490B9B" w:rsidRPr="00490B9B" w14:paraId="43064A82" w14:textId="77777777" w:rsidTr="00490B9B">
        <w:trPr>
          <w:trHeight w:val="10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5D16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DF2C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6E15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FF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系统互构与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多元一体——考古学视野下的中华文明起源路径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及其世界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D361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苏美尔·艾力江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979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曾新淇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DCE7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韩建业</w:t>
            </w:r>
          </w:p>
        </w:tc>
      </w:tr>
      <w:tr w:rsidR="00490B9B" w:rsidRPr="00490B9B" w14:paraId="1362AF91" w14:textId="77777777" w:rsidTr="00490B9B">
        <w:trPr>
          <w:trHeight w:val="69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26B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B50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2A0F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4AB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积弊难救：宋哲宗朝通货膨胀新探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B422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7223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973B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0B9B" w:rsidRPr="00490B9B" w14:paraId="6CC03112" w14:textId="77777777" w:rsidTr="00490B9B">
        <w:trPr>
          <w:trHeight w:val="3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0E57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014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0C41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DD0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动态的“长征”概念史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017C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A9A5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石润溪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F03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王建伟</w:t>
            </w:r>
          </w:p>
        </w:tc>
      </w:tr>
      <w:tr w:rsidR="00490B9B" w:rsidRPr="00490B9B" w14:paraId="59AD404A" w14:textId="77777777" w:rsidTr="00490B9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625F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A07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D9CA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C4B7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《东莱诗集》版本源流概述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9260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曾舒蕊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23F3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E82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廖菊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楝</w:t>
            </w:r>
            <w:proofErr w:type="gramEnd"/>
          </w:p>
        </w:tc>
      </w:tr>
      <w:tr w:rsidR="00490B9B" w:rsidRPr="00490B9B" w14:paraId="3725FE53" w14:textId="77777777" w:rsidTr="00490B9B">
        <w:trPr>
          <w:trHeight w:val="69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717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4FE4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8BD5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873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民族危机与救亡探索：梁启超的边疆铁路思想研究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072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宋昕原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331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5154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0B9B" w:rsidRPr="00490B9B" w14:paraId="68EDB9B2" w14:textId="77777777" w:rsidTr="00490B9B">
        <w:trPr>
          <w:trHeight w:val="10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84D4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883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7F98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CD5A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澳门近郊道路的演变（</w:t>
            </w:r>
            <w:r w:rsidRPr="00490B9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1848</w:t>
            </w: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—</w:t>
            </w:r>
            <w:r w:rsidRPr="00490B9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1945</w:t>
            </w: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）——以望厦山以南、北城墙以北为中心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B516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黎嘉谦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DA17" w14:textId="77777777" w:rsidR="00490B9B" w:rsidRPr="00490B9B" w:rsidRDefault="00490B9B" w:rsidP="00490B9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109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黄兴涛</w:t>
            </w:r>
          </w:p>
        </w:tc>
      </w:tr>
      <w:tr w:rsidR="00490B9B" w:rsidRPr="00490B9B" w14:paraId="2575BC54" w14:textId="77777777" w:rsidTr="00490B9B">
        <w:trPr>
          <w:trHeight w:val="69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34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70D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A61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1FCA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泉州·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海丝活韵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：文化遗产的多元互动与共生实践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7B40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黄倚琦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0B43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凌朝曙、陈星晔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C7F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刘贤</w:t>
            </w:r>
          </w:p>
        </w:tc>
      </w:tr>
      <w:tr w:rsidR="00490B9B" w:rsidRPr="00490B9B" w14:paraId="27E05537" w14:textId="77777777" w:rsidTr="00490B9B">
        <w:trPr>
          <w:trHeight w:val="10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BAE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E1E5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E64F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F8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互动与博弈：社会变迁中的打工子弟学校集体记忆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分异及身份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认同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1FA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司静楠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CF3F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李瑞雯、邓嘉</w:t>
            </w:r>
            <w:proofErr w:type="gramStart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、张璐佳、张信桐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B8E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490B9B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燚</w:t>
            </w:r>
            <w:r w:rsidRPr="00490B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</w:tr>
      <w:tr w:rsidR="00490B9B" w:rsidRPr="00490B9B" w14:paraId="0E037121" w14:textId="77777777" w:rsidTr="00490B9B">
        <w:trPr>
          <w:trHeight w:val="10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EB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E383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FD11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历史学院分赛道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6559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用数据可视化的方法研究</w:t>
            </w:r>
            <w:r w:rsidRPr="00490B9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1894-1911</w:t>
            </w: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年华洋互动推动中国防疫体系完善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B7A9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E4D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马天翼、刘新雅、丁欢欢、严涵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ACFE" w14:textId="77777777" w:rsidR="00490B9B" w:rsidRPr="00490B9B" w:rsidRDefault="00490B9B" w:rsidP="00490B9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90B9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林展</w:t>
            </w:r>
          </w:p>
        </w:tc>
      </w:tr>
    </w:tbl>
    <w:p w14:paraId="7CD8BFFB" w14:textId="77777777" w:rsidR="00D54BFF" w:rsidRPr="00490B9B" w:rsidRDefault="00D54BFF" w:rsidP="00490B9B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D54BFF" w:rsidRPr="00490B9B" w:rsidSect="00490B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D124" w14:textId="77777777" w:rsidR="009E3C79" w:rsidRDefault="009E3C79" w:rsidP="00490B9B">
      <w:pPr>
        <w:rPr>
          <w:rFonts w:hint="eastAsia"/>
        </w:rPr>
      </w:pPr>
      <w:r>
        <w:separator/>
      </w:r>
    </w:p>
  </w:endnote>
  <w:endnote w:type="continuationSeparator" w:id="0">
    <w:p w14:paraId="77CD0B7A" w14:textId="77777777" w:rsidR="009E3C79" w:rsidRDefault="009E3C79" w:rsidP="00490B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A504" w14:textId="77777777" w:rsidR="009E3C79" w:rsidRDefault="009E3C79" w:rsidP="00490B9B">
      <w:pPr>
        <w:rPr>
          <w:rFonts w:hint="eastAsia"/>
        </w:rPr>
      </w:pPr>
      <w:r>
        <w:separator/>
      </w:r>
    </w:p>
  </w:footnote>
  <w:footnote w:type="continuationSeparator" w:id="0">
    <w:p w14:paraId="6477322D" w14:textId="77777777" w:rsidR="009E3C79" w:rsidRDefault="009E3C79" w:rsidP="00490B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F"/>
    <w:rsid w:val="00490B9B"/>
    <w:rsid w:val="005F402B"/>
    <w:rsid w:val="009E3C79"/>
    <w:rsid w:val="00D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BE63B9-0C38-49D8-B1A5-FA3905A8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9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4BF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B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BF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BF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BF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BF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BF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BF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BF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B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BF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54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BF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54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BF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54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54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B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0B9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90B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0B9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90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425</Characters>
  <Application>Microsoft Office Word</Application>
  <DocSecurity>0</DocSecurity>
  <Lines>32</Lines>
  <Paragraphs>22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973031811@qq.com</dc:creator>
  <cp:keywords/>
  <dc:description/>
  <cp:lastModifiedBy>973031811@qq.com</cp:lastModifiedBy>
  <cp:revision>2</cp:revision>
  <dcterms:created xsi:type="dcterms:W3CDTF">2026-04-13T07:07:00Z</dcterms:created>
  <dcterms:modified xsi:type="dcterms:W3CDTF">2026-04-13T07:09:00Z</dcterms:modified>
</cp:coreProperties>
</file>